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27E" w:rsidRDefault="00CD127E">
      <w:r>
        <w:t>REGRAS DAS MODALIDADES DA GINÁSTICA</w:t>
      </w:r>
    </w:p>
    <w:p w:rsidR="00CD127E" w:rsidRDefault="00CD127E"/>
    <w:p w:rsidR="00CD127E" w:rsidRDefault="00CD127E">
      <w:r>
        <w:t>A seguir você pode conferir no site abaixo da Federação Internacional de Ginástica todas as regras das modalidades de ginástica.</w:t>
      </w:r>
      <w:bookmarkStart w:id="0" w:name="_GoBack"/>
      <w:bookmarkEnd w:id="0"/>
      <w:r>
        <w:t xml:space="preserve"> </w:t>
      </w:r>
    </w:p>
    <w:p w:rsidR="00CD127E" w:rsidRDefault="00CD127E"/>
    <w:p w:rsidR="00633C2C" w:rsidRDefault="00CD127E">
      <w:hyperlink r:id="rId4" w:history="1">
        <w:r w:rsidRPr="00D64D91">
          <w:rPr>
            <w:rStyle w:val="Hyperlink"/>
          </w:rPr>
          <w:t>http://www.gymnastics.sport/site/</w:t>
        </w:r>
      </w:hyperlink>
    </w:p>
    <w:p w:rsidR="00CD127E" w:rsidRDefault="00CD127E"/>
    <w:sectPr w:rsidR="00CD1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7E"/>
    <w:rsid w:val="00633C2C"/>
    <w:rsid w:val="00CD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993A"/>
  <w15:chartTrackingRefBased/>
  <w15:docId w15:val="{A4F12FA4-C490-4AA2-8D32-5F0C23E6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D127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1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ymnastics.sport/sit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Adrielle Bergamasco</dc:creator>
  <cp:keywords/>
  <dc:description/>
  <cp:lastModifiedBy>Adrielle Bergamasco</cp:lastModifiedBy>
  <cp:revision>1</cp:revision>
  <dcterms:created xsi:type="dcterms:W3CDTF">2019-03-07T11:52:00Z</dcterms:created>
  <dcterms:modified xsi:type="dcterms:W3CDTF">2019-03-07T11:55:00Z</dcterms:modified>
</cp:coreProperties>
</file>